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F11D" w14:textId="77777777" w:rsidR="009400CB" w:rsidRPr="009400CB" w:rsidRDefault="009400CB" w:rsidP="009400CB">
      <w:pPr>
        <w:shd w:val="clear" w:color="auto" w:fill="FFFFFF"/>
        <w:spacing w:before="100" w:beforeAutospacing="1" w:after="100" w:afterAutospacing="1" w:line="240" w:lineRule="auto"/>
        <w:outlineLvl w:val="1"/>
        <w:rPr>
          <w:rFonts w:ascii="Raleway" w:eastAsia="Times New Roman" w:hAnsi="Raleway" w:cs="Times New Roman"/>
          <w:color w:val="877707"/>
          <w:sz w:val="44"/>
          <w:szCs w:val="44"/>
          <w:lang w:eastAsia="de-DE"/>
        </w:rPr>
      </w:pPr>
      <w:r w:rsidRPr="009400CB">
        <w:rPr>
          <w:rFonts w:ascii="Raleway" w:eastAsia="Times New Roman" w:hAnsi="Raleway" w:cs="Times New Roman"/>
          <w:color w:val="877707"/>
          <w:sz w:val="44"/>
          <w:szCs w:val="44"/>
          <w:lang w:eastAsia="de-DE"/>
        </w:rPr>
        <w:t>Datenschutzerklärung </w:t>
      </w:r>
    </w:p>
    <w:p w14:paraId="326CD39B"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1. Datenschutz auf einen Blick</w:t>
      </w:r>
    </w:p>
    <w:p w14:paraId="13FEB4A2"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Allgemeine Hinweise</w:t>
      </w:r>
    </w:p>
    <w:p w14:paraId="2D645DBB"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Sie unserer unter diesem Text aufgeführten Datenschutzerklärung.</w:t>
      </w:r>
    </w:p>
    <w:p w14:paraId="7E6C8F38"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Datenerfassung auf dieser Website</w:t>
      </w:r>
    </w:p>
    <w:p w14:paraId="25BF51B4"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Wer ist verantwortlich für die Datenerfassung auf dieser Website?</w:t>
      </w:r>
    </w:p>
    <w:p w14:paraId="37AE31B2"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Die Datenverarbeitung auf dieser Website erfolgt durch den Websitebetreiber. Dessen Kontaktdaten können Sie dem Impressum dieser Website entnehmen.</w:t>
      </w:r>
    </w:p>
    <w:p w14:paraId="30B54232"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Wie erfassen wir Ihre Daten?</w:t>
      </w:r>
    </w:p>
    <w:p w14:paraId="34B94B69"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Ihre Daten werden zum einen dadurch erhoben, dass Sie uns diese mitteilen. Hierbei kann es sich z. B. um Daten handeln, die Sie in ein Kontaktformular eingeben.</w:t>
      </w:r>
    </w:p>
    <w:p w14:paraId="438ECD6A"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Andere Daten werden automatisch oder nach Ihrer Einwilligung beim Besuch der Website durch unsere IT-Systeme erfasst. Das sind vor allem technische Daten (z. B. Internetbrowser, Betriebssystem oder Uhrzeit des Seitenaufrufs). Die Erfassung dieser Daten erfolgt automatisch, sobald Sie diese Website betreten.</w:t>
      </w:r>
    </w:p>
    <w:p w14:paraId="586B4648"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Wofür nutzen wir Ihre Daten?</w:t>
      </w:r>
    </w:p>
    <w:p w14:paraId="26740BC7"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Ein Teil der Daten wird erhoben, um eine fehlerfreie Bereitstellung der Website zu gewährleisten. Andere Daten können zur Analyse Ihres Nutzerverhaltens verwendet werden.</w:t>
      </w:r>
    </w:p>
    <w:p w14:paraId="4CF4A00B"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Welche Rechte haben Sie bezüglich Ihrer Daten?</w:t>
      </w:r>
    </w:p>
    <w:p w14:paraId="5FAC9C29"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w:t>
      </w:r>
    </w:p>
    <w:p w14:paraId="7BEFCCBF"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Hierzu sowie zu weiteren Fragen zum Thema Datenschutz können Sie sich jederzeit unter der im Impressum angegebenen Adresse an uns wenden.</w:t>
      </w:r>
    </w:p>
    <w:p w14:paraId="398EC541"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Analyse-Tools und Tools von Dritt</w:t>
      </w:r>
      <w:r w:rsidRPr="009400CB">
        <w:rPr>
          <w:rFonts w:ascii="Roboto" w:eastAsia="Times New Roman" w:hAnsi="Roboto" w:cs="Times New Roman"/>
          <w:color w:val="242B2C"/>
          <w:sz w:val="21"/>
          <w:szCs w:val="21"/>
          <w:lang w:eastAsia="de-DE"/>
        </w:rPr>
        <w:softHyphen/>
        <w:t>anbietern</w:t>
      </w:r>
    </w:p>
    <w:p w14:paraId="353230D8"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Beim Besuch dieser Website kann Ihr Surf-Verhalten statistisch ausgewertet werden. Das geschieht vor allem mit sogenannten Analyseprogrammen.</w:t>
      </w:r>
    </w:p>
    <w:p w14:paraId="6188AD54"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lastRenderedPageBreak/>
        <w:t>Detaillierte Informationen zu diesen Analyseprogrammen finden Sie in der folgenden Datenschutzerklärung.</w:t>
      </w:r>
    </w:p>
    <w:p w14:paraId="536E47B5"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2. Hosting und Content Delivery Networks (CDN)</w:t>
      </w:r>
    </w:p>
    <w:p w14:paraId="48C1BC93"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Externes Hosting</w:t>
      </w:r>
    </w:p>
    <w:p w14:paraId="4B6C3ABA"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Diese Website wird bei einem externen Dienstleister gehostet (Hoster). Die personenbezogenen Daten, die auf dieser Website erfasst werden, werden auf den Servern des Hosters gespeichert. Hierbei kann es sich v. a. um IP-Adressen, Kontaktanfragen, Meta- und Kommunikationsdaten, Vertragsdaten, Kontaktdaten, Namen, Websitezugriffe und sonstige Daten, die über eine Website generiert werden, handeln.</w:t>
      </w:r>
    </w:p>
    <w:p w14:paraId="1215DDEB"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Der Einsatz des Hosters erfolgt zum Zwecke der Vertragserfüllung gegenüber unseren potenziellen und bestehenden Kunden (Art. 6 Abs. 1 lit. b DSGVO) und im Interesse einer sicheren, schnellen und effizienten Bereitstellung unseres Online-Angebots durch einen professionellen Anbieter (Art. 6 Abs. 1 lit. f DSGVO).</w:t>
      </w:r>
    </w:p>
    <w:p w14:paraId="6BEF4CDF"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Unser Hoster wird Ihre Daten nur insoweit verarbeiten, wie dies zur Erfüllung seiner Leistungspflichten erforderlich ist und unsere Weisungen in Bezug auf diese Daten befolgen.</w:t>
      </w:r>
    </w:p>
    <w:p w14:paraId="5664F24F"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Wir setzen folgenden Hoster ein:</w:t>
      </w:r>
    </w:p>
    <w:p w14:paraId="79B09EBB" w14:textId="6CFA523A"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Reseller-Hosting bei:</w:t>
      </w:r>
      <w:r w:rsidR="0025217A">
        <w:rPr>
          <w:rFonts w:ascii="Roboto" w:eastAsia="Times New Roman" w:hAnsi="Roboto" w:cs="Times New Roman"/>
          <w:color w:val="242B2C"/>
          <w:sz w:val="21"/>
          <w:szCs w:val="21"/>
          <w:lang w:eastAsia="de-DE"/>
        </w:rPr>
        <w:t xml:space="preserve">  serbay.net</w:t>
      </w:r>
      <w:r w:rsidRPr="009400CB">
        <w:rPr>
          <w:rFonts w:ascii="Roboto" w:eastAsia="Times New Roman" w:hAnsi="Roboto" w:cs="Times New Roman"/>
          <w:color w:val="242B2C"/>
          <w:sz w:val="21"/>
          <w:szCs w:val="21"/>
          <w:lang w:eastAsia="de-DE"/>
        </w:rPr>
        <w:br/>
      </w:r>
    </w:p>
    <w:p w14:paraId="07C66A91" w14:textId="77777777" w:rsidR="009400CB" w:rsidRDefault="009400CB" w:rsidP="009400CB">
      <w:pPr>
        <w:shd w:val="clear" w:color="auto" w:fill="FFFFFF"/>
        <w:spacing w:before="100" w:beforeAutospacing="1" w:after="100" w:afterAutospacing="1" w:line="240" w:lineRule="auto"/>
        <w:contextualSpacing/>
        <w:rPr>
          <w:rFonts w:ascii="Roboto" w:eastAsia="Times New Roman" w:hAnsi="Roboto" w:cs="Times New Roman"/>
          <w:color w:val="242B2C"/>
          <w:sz w:val="21"/>
          <w:szCs w:val="21"/>
          <w:lang w:eastAsia="de-DE"/>
        </w:rPr>
      </w:pPr>
      <w:r>
        <w:rPr>
          <w:rFonts w:ascii="Roboto" w:eastAsia="Times New Roman" w:hAnsi="Roboto" w:cs="Times New Roman"/>
          <w:color w:val="242B2C"/>
          <w:sz w:val="21"/>
          <w:szCs w:val="21"/>
          <w:lang w:eastAsia="de-DE"/>
        </w:rPr>
        <w:t>KOD8 YAZILIM TEKNOLOJILERI TICARET LTD.STI.</w:t>
      </w:r>
    </w:p>
    <w:p w14:paraId="61F2EF40" w14:textId="77777777" w:rsidR="009400CB" w:rsidRDefault="009400CB" w:rsidP="009400CB">
      <w:pPr>
        <w:shd w:val="clear" w:color="auto" w:fill="FFFFFF"/>
        <w:spacing w:before="100" w:beforeAutospacing="1" w:after="100" w:afterAutospacing="1" w:line="240" w:lineRule="auto"/>
        <w:contextualSpacing/>
        <w:rPr>
          <w:rFonts w:ascii="Roboto" w:eastAsia="Times New Roman" w:hAnsi="Roboto" w:cs="Times New Roman"/>
          <w:color w:val="242B2C"/>
          <w:sz w:val="21"/>
          <w:szCs w:val="21"/>
          <w:lang w:eastAsia="de-DE"/>
        </w:rPr>
      </w:pPr>
      <w:r>
        <w:rPr>
          <w:rFonts w:ascii="Roboto" w:eastAsia="Times New Roman" w:hAnsi="Roboto" w:cs="Times New Roman"/>
          <w:color w:val="242B2C"/>
          <w:sz w:val="21"/>
          <w:szCs w:val="21"/>
          <w:lang w:eastAsia="de-DE"/>
        </w:rPr>
        <w:t>Srefiye Mah. Rasim Bedir Pasa Bulvari No:3/24</w:t>
      </w:r>
    </w:p>
    <w:p w14:paraId="3FD15B64" w14:textId="77777777" w:rsidR="009400CB" w:rsidRDefault="009400CB" w:rsidP="009400CB">
      <w:pPr>
        <w:shd w:val="clear" w:color="auto" w:fill="FFFFFF"/>
        <w:spacing w:before="100" w:beforeAutospacing="1" w:after="100" w:afterAutospacing="1" w:line="240" w:lineRule="auto"/>
        <w:contextualSpacing/>
        <w:rPr>
          <w:rFonts w:ascii="Roboto" w:eastAsia="Times New Roman" w:hAnsi="Roboto" w:cs="Times New Roman"/>
          <w:color w:val="242B2C"/>
          <w:sz w:val="21"/>
          <w:szCs w:val="21"/>
          <w:lang w:eastAsia="de-DE"/>
        </w:rPr>
      </w:pPr>
      <w:r>
        <w:rPr>
          <w:rFonts w:ascii="Roboto" w:eastAsia="Times New Roman" w:hAnsi="Roboto" w:cs="Times New Roman"/>
          <w:color w:val="242B2C"/>
          <w:sz w:val="21"/>
          <w:szCs w:val="21"/>
          <w:lang w:eastAsia="de-DE"/>
        </w:rPr>
        <w:t>Merkez /Düzce/Türkei</w:t>
      </w:r>
    </w:p>
    <w:p w14:paraId="5DABEFCE" w14:textId="77777777" w:rsidR="009400CB" w:rsidRPr="009400CB" w:rsidRDefault="009400CB" w:rsidP="009400CB">
      <w:pPr>
        <w:shd w:val="clear" w:color="auto" w:fill="FFFFFF"/>
        <w:spacing w:before="100" w:beforeAutospacing="1" w:after="100" w:afterAutospacing="1" w:line="240" w:lineRule="auto"/>
        <w:contextualSpacing/>
        <w:rPr>
          <w:rFonts w:ascii="Roboto" w:eastAsia="Times New Roman" w:hAnsi="Roboto" w:cs="Times New Roman"/>
          <w:color w:val="242B2C"/>
          <w:sz w:val="21"/>
          <w:szCs w:val="21"/>
          <w:lang w:eastAsia="de-DE"/>
        </w:rPr>
      </w:pPr>
    </w:p>
    <w:p w14:paraId="281BA1EE"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Abschluss eines Vertrages über Auftragsverarbeitung</w:t>
      </w:r>
    </w:p>
    <w:p w14:paraId="471FF71C"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Um die datenschutzkonforme Verarbeitung zu gewährleisten, haben wir einen Vertrag über Auftragsverarbeitung mit unserem Hoster geschlossen.</w:t>
      </w:r>
    </w:p>
    <w:p w14:paraId="3057CA3C"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3. Allgemeine Hinweise und Pflichtinformationen</w:t>
      </w:r>
    </w:p>
    <w:p w14:paraId="32F62A34"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Datenschutz</w:t>
      </w:r>
    </w:p>
    <w:p w14:paraId="28BDCE88"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Die Betreiber dieser Seiten nehmen den Schutz Ihrer persönlichen Daten sehr ernst. Wir behandeln Ihre personenbezogenen Daten vertraulich und entsprechend der gesetzlichen Datenschutzvorschriften sowie dieser Datenschutzerklärung.</w:t>
      </w:r>
    </w:p>
    <w:p w14:paraId="14A8EF61"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14:paraId="2FF42A04"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Wir weisen darauf hin, dass die Datenübertragung im Internet (z. B. bei der Kommunikation per E-Mail) Sicherheitslücken aufweisen kann. Ein lückenloser Schutz der Daten vor dem Zugriff durch Dritte ist nicht möglich.</w:t>
      </w:r>
    </w:p>
    <w:p w14:paraId="44FCA3C2"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Hinweis zur verantwortlichen Stelle</w:t>
      </w:r>
    </w:p>
    <w:p w14:paraId="2B232E2F"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lastRenderedPageBreak/>
        <w:t>Die verantwortliche Stelle für die Datenverarbeitung auf dieser Website ist:</w:t>
      </w:r>
    </w:p>
    <w:p w14:paraId="7FAF7958" w14:textId="77777777" w:rsidR="009400CB" w:rsidRDefault="009400CB" w:rsidP="009400CB">
      <w:pPr>
        <w:shd w:val="clear" w:color="auto" w:fill="FFFFFF"/>
        <w:spacing w:before="100" w:beforeAutospacing="1" w:after="100" w:afterAutospacing="1" w:line="240" w:lineRule="auto"/>
        <w:contextualSpacing/>
        <w:rPr>
          <w:rFonts w:ascii="Roboto" w:eastAsia="Times New Roman" w:hAnsi="Roboto" w:cs="Times New Roman"/>
          <w:color w:val="242B2C"/>
          <w:sz w:val="21"/>
          <w:szCs w:val="21"/>
          <w:lang w:eastAsia="de-DE"/>
        </w:rPr>
      </w:pPr>
      <w:r>
        <w:rPr>
          <w:rFonts w:ascii="Roboto" w:eastAsia="Times New Roman" w:hAnsi="Roboto" w:cs="Times New Roman"/>
          <w:color w:val="242B2C"/>
          <w:sz w:val="21"/>
          <w:szCs w:val="21"/>
          <w:lang w:eastAsia="de-DE"/>
        </w:rPr>
        <w:t>Transcom International GmbH &amp; Co.KG</w:t>
      </w:r>
    </w:p>
    <w:p w14:paraId="09CF0E9F" w14:textId="77777777" w:rsidR="009400CB" w:rsidRDefault="009400CB" w:rsidP="009400CB">
      <w:pPr>
        <w:shd w:val="clear" w:color="auto" w:fill="FFFFFF"/>
        <w:spacing w:before="100" w:beforeAutospacing="1" w:after="100" w:afterAutospacing="1" w:line="240" w:lineRule="auto"/>
        <w:contextualSpacing/>
        <w:rPr>
          <w:rFonts w:ascii="Roboto" w:eastAsia="Times New Roman" w:hAnsi="Roboto" w:cs="Times New Roman"/>
          <w:color w:val="242B2C"/>
          <w:sz w:val="21"/>
          <w:szCs w:val="21"/>
          <w:lang w:eastAsia="de-DE"/>
        </w:rPr>
      </w:pPr>
      <w:r>
        <w:rPr>
          <w:rFonts w:ascii="Roboto" w:eastAsia="Times New Roman" w:hAnsi="Roboto" w:cs="Times New Roman"/>
          <w:color w:val="242B2C"/>
          <w:sz w:val="21"/>
          <w:szCs w:val="21"/>
          <w:lang w:eastAsia="de-DE"/>
        </w:rPr>
        <w:t>Herrengasse 8</w:t>
      </w:r>
    </w:p>
    <w:p w14:paraId="6770A1BB" w14:textId="77777777" w:rsidR="009400CB" w:rsidRPr="009400CB" w:rsidRDefault="009400CB" w:rsidP="009400CB">
      <w:pPr>
        <w:shd w:val="clear" w:color="auto" w:fill="FFFFFF"/>
        <w:spacing w:before="100" w:beforeAutospacing="1" w:after="100" w:afterAutospacing="1" w:line="240" w:lineRule="auto"/>
        <w:contextualSpacing/>
        <w:rPr>
          <w:rFonts w:ascii="Roboto" w:eastAsia="Times New Roman" w:hAnsi="Roboto" w:cs="Times New Roman"/>
          <w:color w:val="242B2C"/>
          <w:sz w:val="21"/>
          <w:szCs w:val="21"/>
          <w:lang w:eastAsia="de-DE"/>
        </w:rPr>
      </w:pPr>
      <w:r>
        <w:rPr>
          <w:rFonts w:ascii="Roboto" w:eastAsia="Times New Roman" w:hAnsi="Roboto" w:cs="Times New Roman"/>
          <w:color w:val="242B2C"/>
          <w:sz w:val="21"/>
          <w:szCs w:val="21"/>
          <w:lang w:eastAsia="de-DE"/>
        </w:rPr>
        <w:t>90542 Eckental</w:t>
      </w:r>
    </w:p>
    <w:p w14:paraId="66F97712" w14:textId="77777777" w:rsidR="009400CB" w:rsidRPr="00D50461" w:rsidRDefault="009400CB" w:rsidP="009400CB">
      <w:pPr>
        <w:shd w:val="clear" w:color="auto" w:fill="FFFFFF"/>
        <w:spacing w:before="100" w:beforeAutospacing="1" w:after="100" w:afterAutospacing="1" w:line="240" w:lineRule="auto"/>
        <w:contextualSpacing/>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Telefon: +49 9</w:t>
      </w:r>
      <w:r>
        <w:rPr>
          <w:rFonts w:ascii="Roboto" w:eastAsia="Times New Roman" w:hAnsi="Roboto" w:cs="Times New Roman"/>
          <w:color w:val="242B2C"/>
          <w:sz w:val="21"/>
          <w:szCs w:val="21"/>
          <w:lang w:eastAsia="de-DE"/>
        </w:rPr>
        <w:t>1262986395</w:t>
      </w:r>
      <w:r w:rsidRPr="009400CB">
        <w:rPr>
          <w:rFonts w:ascii="Roboto" w:eastAsia="Times New Roman" w:hAnsi="Roboto" w:cs="Times New Roman"/>
          <w:color w:val="242B2C"/>
          <w:sz w:val="21"/>
          <w:szCs w:val="21"/>
          <w:lang w:eastAsia="de-DE"/>
        </w:rPr>
        <w:br/>
        <w:t>E-Mail: </w:t>
      </w:r>
      <w:hyperlink r:id="rId5" w:history="1">
        <w:r w:rsidRPr="003768AF">
          <w:rPr>
            <w:rStyle w:val="Kpr"/>
            <w:rFonts w:ascii="Roboto" w:eastAsia="Times New Roman" w:hAnsi="Roboto" w:cs="Times New Roman"/>
            <w:sz w:val="21"/>
            <w:szCs w:val="21"/>
            <w:lang w:eastAsia="de-DE"/>
          </w:rPr>
          <w:t>info@transcom-international.de</w:t>
        </w:r>
      </w:hyperlink>
    </w:p>
    <w:p w14:paraId="0B59DC36" w14:textId="77777777" w:rsidR="00D50461" w:rsidRPr="009400CB" w:rsidRDefault="00D50461" w:rsidP="009400CB">
      <w:pPr>
        <w:shd w:val="clear" w:color="auto" w:fill="FFFFFF"/>
        <w:spacing w:before="100" w:beforeAutospacing="1" w:after="100" w:afterAutospacing="1" w:line="240" w:lineRule="auto"/>
        <w:contextualSpacing/>
        <w:rPr>
          <w:rFonts w:ascii="Roboto" w:eastAsia="Times New Roman" w:hAnsi="Roboto" w:cs="Times New Roman"/>
          <w:color w:val="242B2C"/>
          <w:sz w:val="21"/>
          <w:szCs w:val="21"/>
          <w:lang w:eastAsia="de-DE"/>
        </w:rPr>
      </w:pPr>
      <w:r>
        <w:rPr>
          <w:rFonts w:ascii="Roboto" w:eastAsia="Times New Roman" w:hAnsi="Roboto" w:cs="Times New Roman"/>
          <w:color w:val="242B2C"/>
          <w:sz w:val="21"/>
          <w:szCs w:val="21"/>
          <w:lang w:eastAsia="de-DE"/>
        </w:rPr>
        <w:t>Geschäftsführer: Kenan Sal</w:t>
      </w:r>
    </w:p>
    <w:p w14:paraId="1161C1F6"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Verantwortliche Stelle ist die natürliche oder juristische Person, die allein oder gemeinsam mit anderen über die Zwecke und Mittel der Verarbeitung von personenbezogenen Daten (z. B. Namen, E-Mail-Adressen o. Ä.) entscheidet.</w:t>
      </w:r>
    </w:p>
    <w:p w14:paraId="6E5AB2A3"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Speicherdauer</w:t>
      </w:r>
    </w:p>
    <w:p w14:paraId="288400DE"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Soweit innerhalb dieser Datenschutzerklärung keine speziellere Speicherdauer genannt wurde, verbleiben Ihre personenbezogenen Daten bei uns, bis der Zweck für die Datenverarbeitung entfällt. Wenn Sie ein berechtigtes Löschersuchen geltend machen oder eine Einwilligung zur Datenverarbeitung widerrufen, werden Ihre Daten gelöscht, sofern wir keinen anderen rechtlich zulässigen  Gründe für die Speicherung Ihrer personenbezogenen Daten haben (z.B. steuer- oder handelsrechtliche Aufbewahrungsfristen); im letztgenannten Fall erfolgt die Löschung nach Fortfall dieser Gründe.</w:t>
      </w:r>
    </w:p>
    <w:p w14:paraId="6B21FC9E"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Hinweis zur Datenweitergabe in die USA</w:t>
      </w:r>
    </w:p>
    <w:p w14:paraId="11E52D8A"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Auf unserer Website sind unter anderem Tools von Unternehmen mit Sitz in den USA eingebunden. Wenn diese Tools aktiv sind, können Ihre personenbezogenen Daten an die US-Server der jeweiligen Unternehmen weitergegeben werden. Wir weisen darauf hin, dass die USA kein sicherer Drittstaat im Sinne des EU-Datenschutzrechts sind. US-Unternehmen sind dazu verpflichtet, personenbezogene Daten an Sicherheitsbehörden herauszugeben, ohne dass Sie als Betroffener hiergegen gerichtlich vorgehen könnten. Es kann daher nicht ausgeschlossen werden, dass US-Behörden (z.B. Geheimdienste) Ihre auf US-Servern befindlichen Daten zu Überwachungszwecken verarbeiten, auswerten und dauerhaft speichern. Wir haben auf diese Verarbeitungstätigkeiten keinen Einfluss.</w:t>
      </w:r>
    </w:p>
    <w:p w14:paraId="2010CF97"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Widerruf Ihrer Einwilligung zur Datenverarbeitung</w:t>
      </w:r>
    </w:p>
    <w:p w14:paraId="3FF8A022"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Viele Datenverarbeitungsvorgänge sind nur mit Ihrer ausdrücklichen Einwilligung möglich. Sie können eine bereits erteilte Einwilligung jederzeit widerrufen. Die Rechtmäßigkeit der bis zum Widerruf erfolgten Datenverarbeitung bleibt vom Widerruf unberührt.</w:t>
      </w:r>
    </w:p>
    <w:p w14:paraId="40240EBF"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Widerspruchsrecht gegen die Datenerhebung in besonderen Fällen sowie gegen Direktwerbung (Art. 21 DSGVO)</w:t>
      </w:r>
    </w:p>
    <w:p w14:paraId="4256796C"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w:t>
      </w:r>
    </w:p>
    <w:p w14:paraId="0A7CFB61"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lastRenderedPageBreak/>
        <w:t>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w:t>
      </w:r>
    </w:p>
    <w:p w14:paraId="77C4753A"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Beschwerderecht bei der zuständigen Aufsichts</w:t>
      </w:r>
      <w:r w:rsidRPr="009400CB">
        <w:rPr>
          <w:rFonts w:ascii="Roboto" w:eastAsia="Times New Roman" w:hAnsi="Roboto" w:cs="Times New Roman"/>
          <w:color w:val="242B2C"/>
          <w:sz w:val="21"/>
          <w:szCs w:val="21"/>
          <w:lang w:eastAsia="de-DE"/>
        </w:rPr>
        <w:softHyphen/>
        <w:t>behörde</w:t>
      </w:r>
    </w:p>
    <w:p w14:paraId="46D22CBA"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w:t>
      </w:r>
    </w:p>
    <w:p w14:paraId="080AC2C0"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Recht auf Datenübertragbarkeit</w:t>
      </w:r>
    </w:p>
    <w:p w14:paraId="1FDDF7CC"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14:paraId="217821DB"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SSL- bzw. TLS-Verschlüsselung</w:t>
      </w:r>
    </w:p>
    <w:p w14:paraId="18B792BF"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Diese Seite nutzt aus Sicherheitsgründen und zum Schutz der Übertragung vertraulicher Inhalte, wie zum Beispiel Bestellungen oder Anfragen, die Sie an uns als Seitenbetreiber senden, eine SSL- bzw. TLS-Verschlüsselung. Eine verschlüsselte Verbindung erkennen Sie daran, dass die Adresszeile des Browsers von „http://“ auf „https://“ wechselt und an dem Schloss-Symbol in Ihrer Browserzeile.</w:t>
      </w:r>
    </w:p>
    <w:p w14:paraId="5585681A"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Wenn die SSL- bzw. TLS-Verschlüsselung aktiviert ist, können die Daten, die Sie an uns übermitteln, nicht von Dritten mitgelesen werden.</w:t>
      </w:r>
    </w:p>
    <w:p w14:paraId="79F7888E"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Auskunft, Löschung und Berichtigung</w:t>
      </w:r>
    </w:p>
    <w:p w14:paraId="283EAAFF"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unter der im Impressum angegebenen Adresse an uns wenden.</w:t>
      </w:r>
    </w:p>
    <w:p w14:paraId="0732B269"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Recht auf Einschränkung der Verarbeitung</w:t>
      </w:r>
    </w:p>
    <w:p w14:paraId="3EF31B58"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Sie haben das Recht, die Einschränkung der Verarbeitung Ihrer personenbezogenen Daten zu verlangen. Hierzu können Sie sich jederzeit unter der im Impressum angegebenen Adresse an uns wenden. Das Recht auf Einschränkung der Verarbeitung besteht in folgenden Fällen:</w:t>
      </w:r>
    </w:p>
    <w:p w14:paraId="0F6CD776" w14:textId="77777777" w:rsidR="009400CB" w:rsidRPr="009400CB" w:rsidRDefault="009400CB" w:rsidP="009400CB">
      <w:pPr>
        <w:numPr>
          <w:ilvl w:val="0"/>
          <w:numId w:val="1"/>
        </w:num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14:paraId="5D929133" w14:textId="77777777" w:rsidR="009400CB" w:rsidRPr="009400CB" w:rsidRDefault="009400CB" w:rsidP="009400CB">
      <w:pPr>
        <w:numPr>
          <w:ilvl w:val="0"/>
          <w:numId w:val="1"/>
        </w:num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Wenn die Verarbeitung Ihrer personenbezogenen Daten unrechtmäßig geschah/geschieht, können Sie statt der Löschung die Einschränkung der Datenverarbeitung verlangen.</w:t>
      </w:r>
    </w:p>
    <w:p w14:paraId="5AD9285E" w14:textId="77777777" w:rsidR="009400CB" w:rsidRPr="009400CB" w:rsidRDefault="009400CB" w:rsidP="009400CB">
      <w:pPr>
        <w:numPr>
          <w:ilvl w:val="0"/>
          <w:numId w:val="1"/>
        </w:num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lastRenderedPageBreak/>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14:paraId="57EE8BFE" w14:textId="77777777" w:rsidR="009400CB" w:rsidRPr="009400CB" w:rsidRDefault="009400CB" w:rsidP="009400CB">
      <w:pPr>
        <w:numPr>
          <w:ilvl w:val="0"/>
          <w:numId w:val="1"/>
        </w:num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14:paraId="757D740D"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14:paraId="68D9FC53"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Widerspruch gegen Werbe-E-Mails</w:t>
      </w:r>
    </w:p>
    <w:p w14:paraId="0DB1E1AF"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14:paraId="7C2BAEC4"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4. Datenerfassung auf dieser Website</w:t>
      </w:r>
    </w:p>
    <w:p w14:paraId="32DC9E40"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Cookies</w:t>
      </w:r>
    </w:p>
    <w:p w14:paraId="54AFB944"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Unsere Internetseiten verwenden so genannte „Cookies“. Cookies sind kleine Textdateien und richten auf Ihrem Endgerät keinen Schaden an. Sie werden entweder vorübergehend für die Dauer einer Sitzung (Session-Cookies) oder dauerhaft (permanente Cookies) auf Ihrem Endgerät gespeichert. Session-Cookies werden nach Ende Ihres Besuchs automatisch gelöscht. Permanente Cookies bleiben auf Ihrem Endgerät gespeichert, bis Sie diese selbst löschen oder eine automatische Löschung durch Ihren Webbrowser erfolgt.</w:t>
      </w:r>
    </w:p>
    <w:p w14:paraId="7463527F"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Teilweise können auch Cookies von Drittunternehmen auf Ihrem Endgerät gespeichert werden, wenn Sie unsere Seite betreten (Third-Party-Cookies). Diese ermöglichen uns oder Ihnen die Nutzung bestimmter Dienstleistungen des Drittunternehmens (z.B. Cookies zur Abwicklung von Zahlungsdienstleistungen).</w:t>
      </w:r>
    </w:p>
    <w:p w14:paraId="2160C873"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Cookies haben verschiedene Funktionen. Zahlreiche Cookies sind technisch notwendig, da bestimmte Websitefunktionen ohne diese nicht funktionieren würden (z.B. die Warenkorbfunktion oder die Anzeige von Videos). Andere Cookies dienen dazu, das Nutzerverhalten auszuwerten oder Werbung anzuzeigen.</w:t>
      </w:r>
    </w:p>
    <w:p w14:paraId="18F6B66D"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Cookies, die zur Durchführung des elektronischen Kommunikationsvorgangs (notwendige Cookies) oder zur Bereitstellung bestimmter, von Ihnen erwünschter Funktionen (funktionale Cookies, z. B. für die Warenkorbfunktion) oder zur Optimierung der Website (z.B. Cookies zur Messung des Webpublikums) erforderlich sind, werden auf Grundlage von Art. 6 Abs. 1 lit. f DSGVO gespeichert, sofern keine andere Rechtsgrundlage angegeben wird. Der Websitebetreiber hat ein berechtigtes Interesse an der Speicherung von Cookies zur technisch fehlerfreien und optimierten Bereitstellung seiner Dienste. Sofern eine Einwilligung zur Speicherung von Cookies abgefragt wurde, erfolgt die Speicherung der betreffenden Cookies ausschließlich auf Grundlage dieser Einwilligung (Art. 6 Abs. 1 lit. a DSGVO); die Einwilligung ist jederzeit widerrufbar.</w:t>
      </w:r>
    </w:p>
    <w:p w14:paraId="4BC1347C"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lastRenderedPageBreak/>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Browsers aktivieren. Bei der Deaktivierung von Cookies kann die Funktionalität dieser Website eingeschränkt sein.</w:t>
      </w:r>
    </w:p>
    <w:p w14:paraId="4E075E6D"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Soweit Cookies von Drittunternehmen oder zu Analysezwecken eingesetzt werden, werden wir Sie hierüber im Rahmen dieser Datenschutzerklärung gesondert informieren und ggf. eine Einwilligung abfragen.</w:t>
      </w:r>
    </w:p>
    <w:p w14:paraId="0BBE4C39"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Server-Log-Dateien</w:t>
      </w:r>
    </w:p>
    <w:p w14:paraId="1E7EEB45"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Der Provider der Seiten erhebt und speichert automatisch Informationen in so genannten Server-Log-Dateien, die Ihr Browser automatisch an uns übermittelt. Dies sind:</w:t>
      </w:r>
    </w:p>
    <w:p w14:paraId="06147143" w14:textId="77777777" w:rsidR="009400CB" w:rsidRPr="009400CB" w:rsidRDefault="009400CB" w:rsidP="009400CB">
      <w:pPr>
        <w:numPr>
          <w:ilvl w:val="0"/>
          <w:numId w:val="2"/>
        </w:num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Browsertyp und Browserversion</w:t>
      </w:r>
    </w:p>
    <w:p w14:paraId="5949DDD9" w14:textId="77777777" w:rsidR="009400CB" w:rsidRPr="009400CB" w:rsidRDefault="009400CB" w:rsidP="009400CB">
      <w:pPr>
        <w:numPr>
          <w:ilvl w:val="0"/>
          <w:numId w:val="2"/>
        </w:num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verwendetes Betriebssystem</w:t>
      </w:r>
    </w:p>
    <w:p w14:paraId="01D0A4C1" w14:textId="77777777" w:rsidR="009400CB" w:rsidRPr="009400CB" w:rsidRDefault="009400CB" w:rsidP="009400CB">
      <w:pPr>
        <w:numPr>
          <w:ilvl w:val="0"/>
          <w:numId w:val="2"/>
        </w:num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Referrer URL</w:t>
      </w:r>
    </w:p>
    <w:p w14:paraId="3C4D2833" w14:textId="77777777" w:rsidR="009400CB" w:rsidRPr="009400CB" w:rsidRDefault="009400CB" w:rsidP="009400CB">
      <w:pPr>
        <w:numPr>
          <w:ilvl w:val="0"/>
          <w:numId w:val="2"/>
        </w:num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Hostname des zugreifenden Rechners</w:t>
      </w:r>
    </w:p>
    <w:p w14:paraId="770C0D2F" w14:textId="77777777" w:rsidR="009400CB" w:rsidRPr="009400CB" w:rsidRDefault="009400CB" w:rsidP="009400CB">
      <w:pPr>
        <w:numPr>
          <w:ilvl w:val="0"/>
          <w:numId w:val="2"/>
        </w:num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Uhrzeit der Serveranfrage</w:t>
      </w:r>
    </w:p>
    <w:p w14:paraId="2462C10E" w14:textId="77777777" w:rsidR="009400CB" w:rsidRPr="009400CB" w:rsidRDefault="009400CB" w:rsidP="009400CB">
      <w:pPr>
        <w:numPr>
          <w:ilvl w:val="0"/>
          <w:numId w:val="2"/>
        </w:num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IP-Adresse</w:t>
      </w:r>
    </w:p>
    <w:p w14:paraId="7B950F06"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Eine Zusammenführung dieser Daten mit anderen Datenquellen wird nicht vorgenommen.</w:t>
      </w:r>
    </w:p>
    <w:p w14:paraId="206E4A53"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Die Erfassung dieser Daten erfolgt auf Grundlage von Art. 6 Abs. 1 lit. f DSGVO. Der Websitebetreiber hat ein berechtigtes Interesse an der technisch fehlerfreien Darstellung und der Optimierung seiner Website – hierzu müssen die Server-Log-Files erfasst werden.</w:t>
      </w:r>
    </w:p>
    <w:p w14:paraId="4226106B"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Kontaktformular</w:t>
      </w:r>
    </w:p>
    <w:p w14:paraId="4950B089"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14:paraId="3791658A"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Die Verarbeitung dieser Daten erfolgt auf Grundlage von Art. 6 Abs. 1 lit.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lit. f DSGVO) oder auf Ihrer Einwilligung (Art. 6 Abs. 1 lit. a DSGVO) sofern diese abgefragt wurde.</w:t>
      </w:r>
    </w:p>
    <w:p w14:paraId="5FF13CF1"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w:t>
      </w:r>
    </w:p>
    <w:p w14:paraId="44BBD346"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Anfrage per E-Mail, Telefon oder Telefax</w:t>
      </w:r>
    </w:p>
    <w:p w14:paraId="74A50994"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Wenn Sie uns per E-Mail, Telefon oder Telefax kontaktieren, wird Ihre Anfrage inklusive aller daraus hervorgehenden personenbezogenen Daten (Name, Anfrage) zum Zwecke der Bearbeitung Ihres Anliegens bei uns gespeichert und verarbeitet. Diese Daten geben wir nicht ohne Ihre Einwilligung weiter.</w:t>
      </w:r>
    </w:p>
    <w:p w14:paraId="7A6D7B35"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lastRenderedPageBreak/>
        <w:t>Die Verarbeitung dieser Daten erfolgt auf Grundlage von Art. 6 Abs. 1 lit.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lit. f DSGVO) oder auf Ihrer Einwilligung (Art. 6 Abs. 1 lit. a DSGVO) sofern diese abgefragt wurde.</w:t>
      </w:r>
    </w:p>
    <w:p w14:paraId="551C979D"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w:t>
      </w:r>
    </w:p>
    <w:p w14:paraId="44F14983"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5. Analyse-Tools und Werbung</w:t>
      </w:r>
    </w:p>
    <w:p w14:paraId="779DFA82"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Google Analytics</w:t>
      </w:r>
    </w:p>
    <w:p w14:paraId="02A037DB"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Diese Website nutzt Funktionen des Webanalysedienstes Google Analytics. Anbieter ist die Google Ireland Limited („Google“), Gordon House, Barrow Street, Dublin 4, Irland.</w:t>
      </w:r>
    </w:p>
    <w:p w14:paraId="578B6BF4"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Google Analytics ermöglicht es dem Websitebetreiber, das Verhalten der Websitebesucher zu analysieren. Hierbei erhält der Websitebetreiber verschiedene Nutzungsdaten, wie z.B. Seitenaufrufe, Verweildauer, verwendete Betriebssysteme und Herkunft des Nutzers. Diese Daten werden von Google ggf. in einem Profil zusammengefasst, das dem jeweiligen Nutzer bzw. dessen Endgerät zugeordnet ist.</w:t>
      </w:r>
    </w:p>
    <w:p w14:paraId="1AB94D9B"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Google Analytics verwendet Technologien, die die Wiedererkennung des Nutzers zum Zwecke der Analyse des Nutzerverhaltens ermöglichen (z.B. Cookies oder Device-Fingerprinting). Die von Google erfassten Informationen über die Benutzung dieser Website werden in der Regel an einen Server von Google in den USA übertragen und dort gespeichert.</w:t>
      </w:r>
    </w:p>
    <w:p w14:paraId="51E2F53F"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Die Nutzung dieses Analyse-Tools erfolgt auf Grundlage von Art. 6 Abs. 1 lit. f DSGVO. Der Websitebetreiber hat ein berechtigtes Interesse an der Analyse des Nutzerverhaltens, um sowohl sein Webangebot als auch seine Werbung zu optimieren. Sofern eine entsprechende Einwilligung abgefragt wurde (z. B. eine Einwilligung zur Speicherung von Cookies), erfolgt die Verarbeitung ausschließlich auf Grundlage von Art. 6 Abs. 1 lit. a DSGVO; die Einwilligung ist jederzeit widerrufbar.</w:t>
      </w:r>
    </w:p>
    <w:p w14:paraId="0AE745BC"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Die Datenübertragung in die USA wird auf die Standardvertragsklauseln der EU-Kommission gestützt. Details finden Sie hier: </w:t>
      </w:r>
      <w:hyperlink r:id="rId6" w:tgtFrame="_blank" w:history="1">
        <w:r w:rsidRPr="009400CB">
          <w:rPr>
            <w:rFonts w:ascii="Roboto" w:eastAsia="Times New Roman" w:hAnsi="Roboto" w:cs="Times New Roman"/>
            <w:color w:val="877707"/>
            <w:sz w:val="21"/>
            <w:szCs w:val="21"/>
            <w:u w:val="single"/>
            <w:lang w:eastAsia="de-DE"/>
          </w:rPr>
          <w:t>https://privacy.google.com/businesses/controllerterms/mccs/</w:t>
        </w:r>
      </w:hyperlink>
      <w:r w:rsidRPr="009400CB">
        <w:rPr>
          <w:rFonts w:ascii="Roboto" w:eastAsia="Times New Roman" w:hAnsi="Roboto" w:cs="Times New Roman"/>
          <w:color w:val="242B2C"/>
          <w:sz w:val="21"/>
          <w:szCs w:val="21"/>
          <w:lang w:eastAsia="de-DE"/>
        </w:rPr>
        <w:t>.</w:t>
      </w:r>
    </w:p>
    <w:p w14:paraId="656AFA96"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IP Anonymisierung</w:t>
      </w:r>
    </w:p>
    <w:p w14:paraId="541C3CA9"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Wir haben auf dieser Website die Funktion IP-Anonymisierung aktiviert. Dadurch wird Ihre IP-Adresse von Google innerhalb von Mitgliedstaaten der Europäischen Union oder in anderen Vertragsstaaten des Abkommens über den Europäischen Wirtschaftsraum vor der Übermittlung in die USA gekürzt. 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w:t>
      </w:r>
    </w:p>
    <w:p w14:paraId="5A4FF603"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Browser Plugin</w:t>
      </w:r>
    </w:p>
    <w:p w14:paraId="489DAA08"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lastRenderedPageBreak/>
        <w:t>Sie können die Erfassung und Verarbeitung Ihrer Daten durch Google verhindern, indem Sie das unter dem folgenden Link verfügbare Browser-Plugin herunterladen und installieren: </w:t>
      </w:r>
      <w:hyperlink r:id="rId7" w:tgtFrame="_blank" w:history="1">
        <w:r w:rsidRPr="009400CB">
          <w:rPr>
            <w:rFonts w:ascii="Roboto" w:eastAsia="Times New Roman" w:hAnsi="Roboto" w:cs="Times New Roman"/>
            <w:color w:val="877707"/>
            <w:sz w:val="21"/>
            <w:szCs w:val="21"/>
            <w:u w:val="single"/>
            <w:lang w:eastAsia="de-DE"/>
          </w:rPr>
          <w:t>https://tools.google.com/dlpage/gaoptout?hl=de</w:t>
        </w:r>
      </w:hyperlink>
      <w:r w:rsidRPr="009400CB">
        <w:rPr>
          <w:rFonts w:ascii="Roboto" w:eastAsia="Times New Roman" w:hAnsi="Roboto" w:cs="Times New Roman"/>
          <w:color w:val="242B2C"/>
          <w:sz w:val="21"/>
          <w:szCs w:val="21"/>
          <w:lang w:eastAsia="de-DE"/>
        </w:rPr>
        <w:t>.</w:t>
      </w:r>
    </w:p>
    <w:p w14:paraId="6390BFAF"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Mehr Informationen zum Umgang mit Nutzerdaten bei Google Analytics finden Sie in der Datenschutzerklärung von Google: </w:t>
      </w:r>
      <w:hyperlink r:id="rId8" w:tgtFrame="_blank" w:history="1">
        <w:r w:rsidRPr="009400CB">
          <w:rPr>
            <w:rFonts w:ascii="Roboto" w:eastAsia="Times New Roman" w:hAnsi="Roboto" w:cs="Times New Roman"/>
            <w:color w:val="877707"/>
            <w:sz w:val="21"/>
            <w:szCs w:val="21"/>
            <w:u w:val="single"/>
            <w:lang w:eastAsia="de-DE"/>
          </w:rPr>
          <w:t>https://support.google.com/analytics/answer/6004245?hl=de</w:t>
        </w:r>
      </w:hyperlink>
      <w:r w:rsidRPr="009400CB">
        <w:rPr>
          <w:rFonts w:ascii="Roboto" w:eastAsia="Times New Roman" w:hAnsi="Roboto" w:cs="Times New Roman"/>
          <w:color w:val="242B2C"/>
          <w:sz w:val="21"/>
          <w:szCs w:val="21"/>
          <w:lang w:eastAsia="de-DE"/>
        </w:rPr>
        <w:t>.</w:t>
      </w:r>
    </w:p>
    <w:p w14:paraId="4316810E"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Google Analytics deaktivieren</w:t>
      </w:r>
    </w:p>
    <w:p w14:paraId="5161BFD1"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Auftragsverarbeitung</w:t>
      </w:r>
    </w:p>
    <w:p w14:paraId="2E088493"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Wir haben mit Google einen Vertrag zur Auftragsverarbeitung abgeschlossen und setzen die strengen Vorgaben der deutschen Datenschutzbehörden bei der Nutzung von Google Analytics vollständig um.</w:t>
      </w:r>
    </w:p>
    <w:p w14:paraId="17D2D877"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Speicherdauer</w:t>
      </w:r>
    </w:p>
    <w:p w14:paraId="0EC717A3"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Bei Google gespeicherte Daten auf Nutzer- und Ereignisebene, die mit Cookies, Nutzerkennungen (z. B. User ID) oder Werbe-IDs (z. B. DoubleClick-Cookies, Android-Werbe-ID) verknüpft sind, werden nach 14 Monaten anonymisiert bzw. gelöscht. Details hierzu ersehen Sie unter folgendem Link: </w:t>
      </w:r>
      <w:hyperlink r:id="rId9" w:tgtFrame="_blank" w:history="1">
        <w:r w:rsidRPr="009400CB">
          <w:rPr>
            <w:rFonts w:ascii="Roboto" w:eastAsia="Times New Roman" w:hAnsi="Roboto" w:cs="Times New Roman"/>
            <w:color w:val="877707"/>
            <w:sz w:val="21"/>
            <w:szCs w:val="21"/>
            <w:u w:val="single"/>
            <w:lang w:eastAsia="de-DE"/>
          </w:rPr>
          <w:t>https://support.google.com/analytics/answer/7667196?hl=de</w:t>
        </w:r>
      </w:hyperlink>
    </w:p>
    <w:p w14:paraId="06E289DB"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6. Plugins und Tools</w:t>
      </w:r>
    </w:p>
    <w:p w14:paraId="3BCF4E88"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Google Web Fonts (lokales Hosting)</w:t>
      </w:r>
    </w:p>
    <w:p w14:paraId="1B04852F"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Diese Seite nutzt zur einheitlichen Darstellung von Schriftarten so genannte Web Fonts, die von Google bereitgestellt werden. Die Google Fonts sind lokal installiert. Eine Verbindung zu Servern von Google findet dabei nicht statt.</w:t>
      </w:r>
    </w:p>
    <w:p w14:paraId="17762462"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Weitere Informationen zu Google Web Fonts finden Sie unter </w:t>
      </w:r>
      <w:hyperlink r:id="rId10" w:tgtFrame="_blank" w:history="1">
        <w:r w:rsidRPr="009400CB">
          <w:rPr>
            <w:rFonts w:ascii="Roboto" w:eastAsia="Times New Roman" w:hAnsi="Roboto" w:cs="Times New Roman"/>
            <w:color w:val="877707"/>
            <w:sz w:val="21"/>
            <w:szCs w:val="21"/>
            <w:u w:val="single"/>
            <w:lang w:eastAsia="de-DE"/>
          </w:rPr>
          <w:t>https://developers.google.com/fonts/faq</w:t>
        </w:r>
      </w:hyperlink>
      <w:r w:rsidRPr="009400CB">
        <w:rPr>
          <w:rFonts w:ascii="Roboto" w:eastAsia="Times New Roman" w:hAnsi="Roboto" w:cs="Times New Roman"/>
          <w:color w:val="242B2C"/>
          <w:sz w:val="21"/>
          <w:szCs w:val="21"/>
          <w:lang w:eastAsia="de-DE"/>
        </w:rPr>
        <w:t> und in der Datenschutzerklärung von Google: </w:t>
      </w:r>
      <w:hyperlink r:id="rId11" w:tgtFrame="_blank" w:history="1">
        <w:r w:rsidRPr="009400CB">
          <w:rPr>
            <w:rFonts w:ascii="Roboto" w:eastAsia="Times New Roman" w:hAnsi="Roboto" w:cs="Times New Roman"/>
            <w:color w:val="877707"/>
            <w:sz w:val="21"/>
            <w:szCs w:val="21"/>
            <w:u w:val="single"/>
            <w:lang w:eastAsia="de-DE"/>
          </w:rPr>
          <w:t>https://policies.google.com/privacy?hl=de</w:t>
        </w:r>
      </w:hyperlink>
      <w:r w:rsidRPr="009400CB">
        <w:rPr>
          <w:rFonts w:ascii="Roboto" w:eastAsia="Times New Roman" w:hAnsi="Roboto" w:cs="Times New Roman"/>
          <w:color w:val="242B2C"/>
          <w:sz w:val="21"/>
          <w:szCs w:val="21"/>
          <w:lang w:eastAsia="de-DE"/>
        </w:rPr>
        <w:t>.</w:t>
      </w:r>
    </w:p>
    <w:p w14:paraId="2A5E81F2"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Font Awesome (lokales Hosting)</w:t>
      </w:r>
    </w:p>
    <w:p w14:paraId="06ABD930"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Diese Seite nutzt zur einheitlichen Darstellung von Schriftarten Font Awesome. Font Awesome ist lokal installiert. Eine Verbindung zu Servern von Fonticons, Inc.  findet dabei nicht statt.</w:t>
      </w:r>
    </w:p>
    <w:p w14:paraId="09B7C9BA"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Weitere Informationen zu Font Awesome finden Sie und in der Datenschutzerklärung für Font Awesome unter: </w:t>
      </w:r>
      <w:hyperlink r:id="rId12" w:tgtFrame="_blank" w:history="1">
        <w:r w:rsidRPr="009400CB">
          <w:rPr>
            <w:rFonts w:ascii="Roboto" w:eastAsia="Times New Roman" w:hAnsi="Roboto" w:cs="Times New Roman"/>
            <w:color w:val="877707"/>
            <w:sz w:val="21"/>
            <w:szCs w:val="21"/>
            <w:u w:val="single"/>
            <w:lang w:eastAsia="de-DE"/>
          </w:rPr>
          <w:t>https://fontawesome.com/privacy</w:t>
        </w:r>
      </w:hyperlink>
      <w:r w:rsidRPr="009400CB">
        <w:rPr>
          <w:rFonts w:ascii="Roboto" w:eastAsia="Times New Roman" w:hAnsi="Roboto" w:cs="Times New Roman"/>
          <w:color w:val="242B2C"/>
          <w:sz w:val="21"/>
          <w:szCs w:val="21"/>
          <w:lang w:eastAsia="de-DE"/>
        </w:rPr>
        <w:t>.</w:t>
      </w:r>
    </w:p>
    <w:p w14:paraId="6AC29C64"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OpenStreetMap</w:t>
      </w:r>
    </w:p>
    <w:p w14:paraId="46F68E88"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Wir nutzen den Kartendienst von OpenStreetMap (OSM). Anbieterin ist die Open-Street-Map Foundation (OSMF), 132 Maney Hill Road, Sutton Coldfield, West Midlands, B72 1JU, United Kingdom.</w:t>
      </w:r>
    </w:p>
    <w:p w14:paraId="7BC6C7F3"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Wenn Sie eine Website besuchen, auf der OpenStreetMap eingebunden ist, werden u. a. Ihre IP-Adresse und weitere Informationen über Ihr Verhalten auf dieser Website an die OSMF weitergeleitet. OpenStreetMap speichert hierzu unter Umständen Cookies in Ihrem Browser oder setzt vergleichbare Wiedererkennungstechnologien ein.</w:t>
      </w:r>
    </w:p>
    <w:p w14:paraId="13F1BF99"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lastRenderedPageBreak/>
        <w:t>Ferner kann Ihr Standort erfasst werden, wenn Sie dies in Ihren Geräteeinstellungen – z. B. auf Ihrem Handy – zugelassen haben. Der Anbieter dieser Seite hat keinen Einfluss auf diese Datenübertragung. Details entnehmen Sie der Datenschutzerklärung von OpenStreetMap unter folgendem Link: </w:t>
      </w:r>
      <w:hyperlink r:id="rId13" w:tgtFrame="_blank" w:history="1">
        <w:r w:rsidRPr="009400CB">
          <w:rPr>
            <w:rFonts w:ascii="Roboto" w:eastAsia="Times New Roman" w:hAnsi="Roboto" w:cs="Times New Roman"/>
            <w:color w:val="877707"/>
            <w:sz w:val="21"/>
            <w:szCs w:val="21"/>
            <w:u w:val="single"/>
            <w:lang w:eastAsia="de-DE"/>
          </w:rPr>
          <w:t>https://wiki.osmfoundation.org/wiki/Privacy_Policy</w:t>
        </w:r>
      </w:hyperlink>
      <w:r w:rsidRPr="009400CB">
        <w:rPr>
          <w:rFonts w:ascii="Roboto" w:eastAsia="Times New Roman" w:hAnsi="Roboto" w:cs="Times New Roman"/>
          <w:color w:val="242B2C"/>
          <w:sz w:val="21"/>
          <w:szCs w:val="21"/>
          <w:lang w:eastAsia="de-DE"/>
        </w:rPr>
        <w:t>.</w:t>
      </w:r>
    </w:p>
    <w:p w14:paraId="3C50100C" w14:textId="77777777" w:rsidR="009400CB" w:rsidRPr="009400CB" w:rsidRDefault="009400CB" w:rsidP="009400CB">
      <w:pPr>
        <w:shd w:val="clear" w:color="auto" w:fill="FFFFFF"/>
        <w:spacing w:before="100" w:beforeAutospacing="1" w:after="100" w:afterAutospacing="1" w:line="240" w:lineRule="auto"/>
        <w:rPr>
          <w:rFonts w:ascii="Roboto" w:eastAsia="Times New Roman" w:hAnsi="Roboto" w:cs="Times New Roman"/>
          <w:color w:val="242B2C"/>
          <w:sz w:val="21"/>
          <w:szCs w:val="21"/>
          <w:lang w:eastAsia="de-DE"/>
        </w:rPr>
      </w:pPr>
      <w:r w:rsidRPr="009400CB">
        <w:rPr>
          <w:rFonts w:ascii="Roboto" w:eastAsia="Times New Roman" w:hAnsi="Roboto" w:cs="Times New Roman"/>
          <w:color w:val="242B2C"/>
          <w:sz w:val="21"/>
          <w:szCs w:val="21"/>
          <w:lang w:eastAsia="de-DE"/>
        </w:rPr>
        <w:t>Die Nutzung von OpenStreetMap erfolgt im Interesse einer ansprechenden Darstellung unserer Online-Angebote und einer leichten Auffindbarkeit der von uns auf der Website angegebenen Orte. Dies stellt ein berechtigtes Interesse im Sinne von Art. 6 Abs. 1 lit. f DSGVO dar. Sofern eine entsprechende Einwilligung abgefragt wurde (z. B. eine Einwilligung zur Speicherung von Cookies), erfolgt die Verarbeitung ausschließlich auf Grundlage von Art. 6 Abs. 1 lit. a DSGVO; die Einwilligung ist jederzeit widerrufbar.</w:t>
      </w:r>
    </w:p>
    <w:p w14:paraId="6684706D" w14:textId="77777777" w:rsidR="00DA5D58" w:rsidRDefault="00DA5D58"/>
    <w:sectPr w:rsidR="00DA5D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aleway">
    <w:altName w:val="Times New Roman"/>
    <w:panose1 w:val="020B0503030101060003"/>
    <w:charset w:val="A2"/>
    <w:family w:val="swiss"/>
    <w:pitch w:val="variable"/>
    <w:sig w:usb0="A00002FF" w:usb1="5000205B" w:usb2="00000000" w:usb3="00000000" w:csb0="00000097" w:csb1="00000000"/>
  </w:font>
  <w:font w:name="Roboto">
    <w:altName w:val="Times New Roman"/>
    <w:panose1 w:val="00000000000000000000"/>
    <w:charset w:val="A2"/>
    <w:family w:val="auto"/>
    <w:pitch w:val="variable"/>
    <w:sig w:usb0="E00002EF" w:usb1="5000205B" w:usb2="0000002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2131"/>
    <w:multiLevelType w:val="multilevel"/>
    <w:tmpl w:val="1CDA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213D26"/>
    <w:multiLevelType w:val="multilevel"/>
    <w:tmpl w:val="40AA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9B4"/>
    <w:rsid w:val="0025217A"/>
    <w:rsid w:val="008249B4"/>
    <w:rsid w:val="009400CB"/>
    <w:rsid w:val="00D50461"/>
    <w:rsid w:val="00DA5D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2856"/>
  <w15:chartTrackingRefBased/>
  <w15:docId w15:val="{61BB4F93-2F79-4B8D-B0B8-6D85F10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400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36888">
      <w:bodyDiv w:val="1"/>
      <w:marLeft w:val="0"/>
      <w:marRight w:val="0"/>
      <w:marTop w:val="0"/>
      <w:marBottom w:val="0"/>
      <w:divBdr>
        <w:top w:val="none" w:sz="0" w:space="0" w:color="auto"/>
        <w:left w:val="none" w:sz="0" w:space="0" w:color="auto"/>
        <w:bottom w:val="none" w:sz="0" w:space="0" w:color="auto"/>
        <w:right w:val="none" w:sz="0" w:space="0" w:color="auto"/>
      </w:divBdr>
      <w:divsChild>
        <w:div w:id="1093696951">
          <w:marLeft w:val="0"/>
          <w:marRight w:val="0"/>
          <w:marTop w:val="0"/>
          <w:marBottom w:val="0"/>
          <w:divBdr>
            <w:top w:val="none" w:sz="0" w:space="0" w:color="auto"/>
            <w:left w:val="none" w:sz="0" w:space="0" w:color="auto"/>
            <w:bottom w:val="none" w:sz="0" w:space="0" w:color="auto"/>
            <w:right w:val="none" w:sz="0" w:space="0" w:color="auto"/>
          </w:divBdr>
          <w:divsChild>
            <w:div w:id="2072384665">
              <w:marLeft w:val="0"/>
              <w:marRight w:val="0"/>
              <w:marTop w:val="0"/>
              <w:marBottom w:val="0"/>
              <w:divBdr>
                <w:top w:val="none" w:sz="0" w:space="0" w:color="auto"/>
                <w:left w:val="none" w:sz="0" w:space="0" w:color="auto"/>
                <w:bottom w:val="none" w:sz="0" w:space="0" w:color="auto"/>
                <w:right w:val="none" w:sz="0" w:space="0" w:color="auto"/>
              </w:divBdr>
              <w:divsChild>
                <w:div w:id="134323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06311">
          <w:marLeft w:val="0"/>
          <w:marRight w:val="0"/>
          <w:marTop w:val="0"/>
          <w:marBottom w:val="0"/>
          <w:divBdr>
            <w:top w:val="none" w:sz="0" w:space="0" w:color="auto"/>
            <w:left w:val="none" w:sz="0" w:space="0" w:color="auto"/>
            <w:bottom w:val="none" w:sz="0" w:space="0" w:color="auto"/>
            <w:right w:val="none" w:sz="0" w:space="0" w:color="auto"/>
          </w:divBdr>
          <w:divsChild>
            <w:div w:id="1753577096">
              <w:marLeft w:val="0"/>
              <w:marRight w:val="0"/>
              <w:marTop w:val="0"/>
              <w:marBottom w:val="0"/>
              <w:divBdr>
                <w:top w:val="none" w:sz="0" w:space="0" w:color="auto"/>
                <w:left w:val="none" w:sz="0" w:space="0" w:color="auto"/>
                <w:bottom w:val="none" w:sz="0" w:space="0" w:color="auto"/>
                <w:right w:val="none" w:sz="0" w:space="0" w:color="auto"/>
              </w:divBdr>
              <w:divsChild>
                <w:div w:id="20358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nalytics/answer/6004245?hl=de" TargetMode="External"/><Relationship Id="rId13" Type="http://schemas.openxmlformats.org/officeDocument/2006/relationships/hyperlink" Target="https://wiki.osmfoundation.org/wiki/Privacy_Policy" TargetMode="External"/><Relationship Id="rId3" Type="http://schemas.openxmlformats.org/officeDocument/2006/relationships/settings" Target="settings.xml"/><Relationship Id="rId7" Type="http://schemas.openxmlformats.org/officeDocument/2006/relationships/hyperlink" Target="https://tools.google.com/dlpage/gaoptout?hl=de" TargetMode="External"/><Relationship Id="rId12" Type="http://schemas.openxmlformats.org/officeDocument/2006/relationships/hyperlink" Target="https://fontawesome.com/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vacy.google.com/businesses/controllerterms/mccs/" TargetMode="External"/><Relationship Id="rId11" Type="http://schemas.openxmlformats.org/officeDocument/2006/relationships/hyperlink" Target="https://policies.google.com/privacy?hl=de" TargetMode="External"/><Relationship Id="rId5" Type="http://schemas.openxmlformats.org/officeDocument/2006/relationships/hyperlink" Target="mailto:info@transcom-international.de" TargetMode="External"/><Relationship Id="rId15" Type="http://schemas.openxmlformats.org/officeDocument/2006/relationships/theme" Target="theme/theme1.xml"/><Relationship Id="rId10" Type="http://schemas.openxmlformats.org/officeDocument/2006/relationships/hyperlink" Target="https://developers.google.com/fonts/faq" TargetMode="External"/><Relationship Id="rId4" Type="http://schemas.openxmlformats.org/officeDocument/2006/relationships/webSettings" Target="webSettings.xml"/><Relationship Id="rId9" Type="http://schemas.openxmlformats.org/officeDocument/2006/relationships/hyperlink" Target="https://support.google.com/analytics/answer/7667196?hl=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3601</Words>
  <Characters>20528</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Bakirkaya</dc:creator>
  <cp:keywords/>
  <dc:description/>
  <cp:lastModifiedBy>Eray Şen</cp:lastModifiedBy>
  <cp:revision>3</cp:revision>
  <dcterms:created xsi:type="dcterms:W3CDTF">2022-03-11T10:10:00Z</dcterms:created>
  <dcterms:modified xsi:type="dcterms:W3CDTF">2022-03-11T11:29:00Z</dcterms:modified>
</cp:coreProperties>
</file>